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0002085305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58"/>
        <w:gridCol w:w="3147"/>
      </w:tblGrid>
      <w:tr>
        <w:trPr/>
        <w:tc>
          <w:tcPr>
            <w:tcW w:w="7058" w:type="dxa"/>
            <w:tcBorders/>
            <w:vAlign w:val="center"/>
          </w:tcPr>
          <w:p>
            <w:pPr>
              <w:pStyle w:val="TableContents"/>
              <w:bidi w:val="0"/>
              <w:spacing w:before="0" w:after="283"/>
              <w:jc w:val="left"/>
              <w:rPr/>
            </w:pPr>
            <w:r>
              <w:rPr/>
              <w:t>Name of Issuer</w:t>
            </w:r>
          </w:p>
        </w:tc>
        <w:tc>
          <w:tcPr>
            <w:tcW w:w="3147" w:type="dxa"/>
            <w:tcBorders/>
            <w:vAlign w:val="center"/>
          </w:tcPr>
          <w:p>
            <w:pPr>
              <w:pStyle w:val="TableContents"/>
              <w:bidi w:val="0"/>
              <w:spacing w:before="0" w:after="0"/>
              <w:jc w:val="left"/>
              <w:rPr/>
            </w:pPr>
            <w:r>
              <w:rPr/>
              <w:t>MediWound Ltd.</w:t>
            </w:r>
          </w:p>
        </w:tc>
      </w:tr>
      <w:tr>
        <w:trPr/>
        <w:tc>
          <w:tcPr>
            <w:tcW w:w="7058" w:type="dxa"/>
            <w:tcBorders/>
            <w:vAlign w:val="center"/>
          </w:tcPr>
          <w:p>
            <w:pPr>
              <w:pStyle w:val="TableContents"/>
              <w:bidi w:val="0"/>
              <w:spacing w:before="0" w:after="283"/>
              <w:jc w:val="left"/>
              <w:rPr/>
            </w:pPr>
            <w:r>
              <w:rPr/>
              <w:t>SEC File Number</w:t>
            </w:r>
          </w:p>
        </w:tc>
        <w:tc>
          <w:tcPr>
            <w:tcW w:w="3147" w:type="dxa"/>
            <w:tcBorders/>
            <w:vAlign w:val="center"/>
          </w:tcPr>
          <w:p>
            <w:pPr>
              <w:pStyle w:val="TableContents"/>
              <w:bidi w:val="0"/>
              <w:spacing w:before="0" w:after="0"/>
              <w:jc w:val="left"/>
              <w:rPr/>
            </w:pPr>
            <w:r>
              <w:rPr/>
              <w:t>001-36349</w:t>
            </w:r>
          </w:p>
        </w:tc>
      </w:tr>
      <w:tr>
        <w:trPr/>
        <w:tc>
          <w:tcPr>
            <w:tcW w:w="7058" w:type="dxa"/>
            <w:tcBorders/>
            <w:vAlign w:val="center"/>
          </w:tcPr>
          <w:p>
            <w:pPr>
              <w:pStyle w:val="TableContents"/>
              <w:bidi w:val="0"/>
              <w:spacing w:before="0" w:after="283"/>
              <w:jc w:val="left"/>
              <w:rPr/>
            </w:pPr>
            <w:r>
              <w:rPr/>
              <w:t>Address of Issuer</w:t>
            </w:r>
          </w:p>
        </w:tc>
        <w:tc>
          <w:tcPr>
            <w:tcW w:w="3147" w:type="dxa"/>
            <w:tcBorders/>
            <w:vAlign w:val="center"/>
          </w:tcPr>
          <w:p>
            <w:pPr>
              <w:pStyle w:val="TableContents"/>
              <w:bidi w:val="0"/>
              <w:spacing w:before="0" w:after="0"/>
              <w:jc w:val="left"/>
              <w:rPr/>
            </w:pPr>
            <w:r>
              <w:rPr/>
              <w:t>42 Hayarkon Street</w:t>
              <w:br/>
              <w:t>Yavne</w:t>
              <w:br/>
              <w:t xml:space="preserve">ISRAEL </w:t>
              <w:br/>
              <w:t>8122745</w:t>
            </w:r>
          </w:p>
        </w:tc>
      </w:tr>
      <w:tr>
        <w:trPr/>
        <w:tc>
          <w:tcPr>
            <w:tcW w:w="7058" w:type="dxa"/>
            <w:tcBorders/>
            <w:vAlign w:val="center"/>
          </w:tcPr>
          <w:p>
            <w:pPr>
              <w:pStyle w:val="TableContents"/>
              <w:bidi w:val="0"/>
              <w:spacing w:before="0" w:after="283"/>
              <w:jc w:val="left"/>
              <w:rPr/>
            </w:pPr>
            <w:r>
              <w:rPr/>
              <w:t>Phone</w:t>
            </w:r>
          </w:p>
        </w:tc>
        <w:tc>
          <w:tcPr>
            <w:tcW w:w="3147" w:type="dxa"/>
            <w:tcBorders/>
            <w:vAlign w:val="center"/>
          </w:tcPr>
          <w:p>
            <w:pPr>
              <w:pStyle w:val="TableContents"/>
              <w:bidi w:val="0"/>
              <w:spacing w:before="0" w:after="0"/>
              <w:jc w:val="left"/>
              <w:rPr/>
            </w:pPr>
            <w:r>
              <w:rPr/>
              <w:t>972779714100</w:t>
            </w:r>
          </w:p>
        </w:tc>
      </w:tr>
      <w:tr>
        <w:trPr/>
        <w:tc>
          <w:tcPr>
            <w:tcW w:w="7058" w:type="dxa"/>
            <w:tcBorders/>
            <w:vAlign w:val="center"/>
          </w:tcPr>
          <w:p>
            <w:pPr>
              <w:pStyle w:val="TableContents"/>
              <w:bidi w:val="0"/>
              <w:spacing w:before="0" w:after="283"/>
              <w:jc w:val="left"/>
              <w:rPr/>
            </w:pPr>
            <w:r>
              <w:rPr/>
              <w:t>Name of Person for Whose Account the Securities are To Be Sold</w:t>
            </w:r>
          </w:p>
        </w:tc>
        <w:tc>
          <w:tcPr>
            <w:tcW w:w="3147" w:type="dxa"/>
            <w:tcBorders/>
            <w:vAlign w:val="center"/>
          </w:tcPr>
          <w:p>
            <w:pPr>
              <w:pStyle w:val="TableContents"/>
              <w:bidi w:val="0"/>
              <w:spacing w:before="0" w:after="0"/>
              <w:jc w:val="left"/>
              <w:rPr/>
            </w:pPr>
            <w:r>
              <w:rPr/>
              <w:t>Shmulik Hess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58" w:type="dxa"/>
            <w:tcBorders/>
            <w:vAlign w:val="center"/>
          </w:tcPr>
          <w:p>
            <w:pPr>
              <w:pStyle w:val="TableContents"/>
              <w:bidi w:val="0"/>
              <w:spacing w:before="0" w:after="283"/>
              <w:jc w:val="left"/>
              <w:rPr/>
            </w:pPr>
            <w:r>
              <w:rPr/>
              <w:t>Relationship to Issuer</w:t>
            </w:r>
          </w:p>
        </w:tc>
        <w:tc>
          <w:tcPr>
            <w:tcW w:w="31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3958</w:t>
            </w:r>
          </w:p>
        </w:tc>
        <w:tc>
          <w:tcPr>
            <w:tcW w:w="1346" w:type="dxa"/>
            <w:tcBorders/>
            <w:vAlign w:val="center"/>
          </w:tcPr>
          <w:p>
            <w:pPr>
              <w:pStyle w:val="TableContents"/>
              <w:bidi w:val="0"/>
              <w:spacing w:before="0" w:after="283"/>
              <w:jc w:val="left"/>
              <w:rPr/>
            </w:pPr>
            <w:r>
              <w:rPr/>
              <w:t>50266.60</w:t>
            </w:r>
          </w:p>
        </w:tc>
        <w:tc>
          <w:tcPr>
            <w:tcW w:w="1527" w:type="dxa"/>
            <w:tcBorders/>
            <w:vAlign w:val="center"/>
          </w:tcPr>
          <w:p>
            <w:pPr>
              <w:pStyle w:val="TableContents"/>
              <w:bidi w:val="0"/>
              <w:spacing w:before="0" w:after="283"/>
              <w:jc w:val="left"/>
              <w:rPr/>
            </w:pPr>
            <w:r>
              <w:rPr/>
              <w:t>12835148</w:t>
            </w:r>
          </w:p>
        </w:tc>
        <w:tc>
          <w:tcPr>
            <w:tcW w:w="1552" w:type="dxa"/>
            <w:tcBorders/>
            <w:vAlign w:val="center"/>
          </w:tcPr>
          <w:p>
            <w:pPr>
              <w:pStyle w:val="TableContents"/>
              <w:bidi w:val="0"/>
              <w:spacing w:before="0" w:after="283"/>
              <w:jc w:val="left"/>
              <w:rPr/>
            </w:pPr>
            <w:r>
              <w:rPr/>
              <w:t>08/27/2026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22"/>
        <w:gridCol w:w="1472"/>
        <w:gridCol w:w="1421"/>
        <w:gridCol w:w="525"/>
        <w:gridCol w:w="1122"/>
        <w:gridCol w:w="1180"/>
        <w:gridCol w:w="1063"/>
        <w:gridCol w:w="1199"/>
      </w:tblGrid>
      <w:tr>
        <w:trPr/>
        <w:tc>
          <w:tcPr>
            <w:tcW w:w="1101" w:type="dxa"/>
            <w:tcBorders/>
            <w:vAlign w:val="center"/>
          </w:tcPr>
          <w:p>
            <w:pPr>
              <w:pStyle w:val="TableHeading"/>
              <w:suppressLineNumbers/>
              <w:bidi w:val="0"/>
              <w:spacing w:before="0" w:after="283"/>
              <w:jc w:val="center"/>
              <w:rPr/>
            </w:pPr>
            <w:r>
              <w:rPr/>
              <w:t>Title of the Class</w:t>
            </w:r>
          </w:p>
        </w:tc>
        <w:tc>
          <w:tcPr>
            <w:tcW w:w="1122" w:type="dxa"/>
            <w:tcBorders/>
            <w:vAlign w:val="center"/>
          </w:tcPr>
          <w:p>
            <w:pPr>
              <w:pStyle w:val="TableHeading"/>
              <w:suppressLineNumbers/>
              <w:bidi w:val="0"/>
              <w:spacing w:before="0" w:after="283"/>
              <w:jc w:val="center"/>
              <w:rPr/>
            </w:pPr>
            <w:r>
              <w:rPr/>
              <w:t>Date you Acquired</w:t>
            </w:r>
          </w:p>
        </w:tc>
        <w:tc>
          <w:tcPr>
            <w:tcW w:w="1472" w:type="dxa"/>
            <w:tcBorders/>
            <w:vAlign w:val="center"/>
          </w:tcPr>
          <w:p>
            <w:pPr>
              <w:pStyle w:val="TableHeading"/>
              <w:suppressLineNumbers/>
              <w:bidi w:val="0"/>
              <w:spacing w:before="0" w:after="283"/>
              <w:jc w:val="center"/>
              <w:rPr/>
            </w:pPr>
            <w:r>
              <w:rPr/>
              <w:t>Nature of Acquisition Transaction</w:t>
            </w:r>
          </w:p>
        </w:tc>
        <w:tc>
          <w:tcPr>
            <w:tcW w:w="1421" w:type="dxa"/>
            <w:tcBorders/>
            <w:vAlign w:val="center"/>
          </w:tcPr>
          <w:p>
            <w:pPr>
              <w:pStyle w:val="TableHeading"/>
              <w:suppressLineNumbers/>
              <w:bidi w:val="0"/>
              <w:spacing w:before="0" w:after="283"/>
              <w:jc w:val="center"/>
              <w:rPr/>
            </w:pPr>
            <w:r>
              <w:rPr/>
              <w:t>Name of Person from Whom Acquired</w:t>
            </w:r>
          </w:p>
        </w:tc>
        <w:tc>
          <w:tcPr>
            <w:tcW w:w="525" w:type="dxa"/>
            <w:tcBorders/>
            <w:vAlign w:val="center"/>
          </w:tcPr>
          <w:p>
            <w:pPr>
              <w:pStyle w:val="TableHeading"/>
              <w:suppressLineNumbers/>
              <w:bidi w:val="0"/>
              <w:spacing w:before="0" w:after="283"/>
              <w:jc w:val="center"/>
              <w:rPr/>
            </w:pPr>
            <w:r>
              <w:rPr/>
              <w:t>Is this a Gift?</w:t>
            </w:r>
          </w:p>
        </w:tc>
        <w:tc>
          <w:tcPr>
            <w:tcW w:w="1122" w:type="dxa"/>
            <w:tcBorders/>
            <w:vAlign w:val="center"/>
          </w:tcPr>
          <w:p>
            <w:pPr>
              <w:pStyle w:val="TableHeading"/>
              <w:suppressLineNumbers/>
              <w:bidi w:val="0"/>
              <w:spacing w:before="0" w:after="283"/>
              <w:jc w:val="center"/>
              <w:rPr/>
            </w:pPr>
            <w:r>
              <w:rPr/>
              <w:t>Date Donor Acquired</w:t>
            </w:r>
          </w:p>
        </w:tc>
        <w:tc>
          <w:tcPr>
            <w:tcW w:w="1180" w:type="dxa"/>
            <w:tcBorders/>
            <w:vAlign w:val="center"/>
          </w:tcPr>
          <w:p>
            <w:pPr>
              <w:pStyle w:val="TableHeading"/>
              <w:suppressLineNumbers/>
              <w:bidi w:val="0"/>
              <w:spacing w:before="0" w:after="283"/>
              <w:jc w:val="center"/>
              <w:rPr/>
            </w:pPr>
            <w:r>
              <w:rPr/>
              <w:t>Amount of Securities Acquired</w:t>
            </w:r>
          </w:p>
        </w:tc>
        <w:tc>
          <w:tcPr>
            <w:tcW w:w="1063" w:type="dxa"/>
            <w:tcBorders/>
            <w:vAlign w:val="center"/>
          </w:tcPr>
          <w:p>
            <w:pPr>
              <w:pStyle w:val="TableHeading"/>
              <w:suppressLineNumbers/>
              <w:bidi w:val="0"/>
              <w:spacing w:before="0" w:after="283"/>
              <w:jc w:val="center"/>
              <w:rPr/>
            </w:pPr>
            <w:r>
              <w:rPr/>
              <w:t>Date of Payment</w:t>
            </w:r>
          </w:p>
        </w:tc>
        <w:tc>
          <w:tcPr>
            <w:tcW w:w="11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Ordinary Shares</w:t>
            </w:r>
          </w:p>
        </w:tc>
        <w:tc>
          <w:tcPr>
            <w:tcW w:w="1122" w:type="dxa"/>
            <w:tcBorders/>
            <w:vAlign w:val="center"/>
          </w:tcPr>
          <w:p>
            <w:pPr>
              <w:pStyle w:val="TableContents"/>
              <w:bidi w:val="0"/>
              <w:spacing w:before="0" w:after="283"/>
              <w:jc w:val="left"/>
              <w:rPr/>
            </w:pPr>
            <w:r>
              <w:rPr/>
              <w:t>08/27/2026</w:t>
            </w:r>
          </w:p>
        </w:tc>
        <w:tc>
          <w:tcPr>
            <w:tcW w:w="1472" w:type="dxa"/>
            <w:tcBorders/>
            <w:vAlign w:val="center"/>
          </w:tcPr>
          <w:p>
            <w:pPr>
              <w:pStyle w:val="TableContents"/>
              <w:bidi w:val="0"/>
              <w:spacing w:before="0" w:after="283"/>
              <w:jc w:val="left"/>
              <w:rPr/>
            </w:pPr>
            <w:r>
              <w:rPr/>
              <w:t>Shares acquired upon exercise of employee stock options</w:t>
            </w:r>
          </w:p>
        </w:tc>
        <w:tc>
          <w:tcPr>
            <w:tcW w:w="1421" w:type="dxa"/>
            <w:tcBorders/>
            <w:vAlign w:val="center"/>
          </w:tcPr>
          <w:p>
            <w:pPr>
              <w:pStyle w:val="TableContents"/>
              <w:bidi w:val="0"/>
              <w:spacing w:before="0" w:after="283"/>
              <w:jc w:val="left"/>
              <w:rPr/>
            </w:pPr>
            <w:r>
              <w:rPr/>
              <w:t>MediWound Ltd.</w:t>
            </w:r>
          </w:p>
        </w:tc>
        <w:tc>
          <w:tcPr>
            <w:tcW w:w="52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pPr>
            <w:r>
              <w:rPr/>
              <w:t>3958</w:t>
            </w:r>
          </w:p>
        </w:tc>
        <w:tc>
          <w:tcPr>
            <w:tcW w:w="1063" w:type="dxa"/>
            <w:tcBorders/>
            <w:vAlign w:val="center"/>
          </w:tcPr>
          <w:p>
            <w:pPr>
              <w:pStyle w:val="TableContents"/>
              <w:bidi w:val="0"/>
              <w:spacing w:before="0" w:after="283"/>
              <w:jc w:val="left"/>
              <w:rPr/>
            </w:pPr>
            <w:r>
              <w:rPr/>
              <w:t>08/27/2026</w:t>
            </w:r>
          </w:p>
        </w:tc>
        <w:tc>
          <w:tcPr>
            <w:tcW w:w="1199" w:type="dxa"/>
            <w:tcBorders/>
            <w:vAlign w:val="center"/>
          </w:tcPr>
          <w:p>
            <w:pPr>
              <w:pStyle w:val="TableContents"/>
              <w:bidi w:val="0"/>
              <w:spacing w:before="0" w:after="283"/>
              <w:jc w:val="left"/>
              <w:rPr/>
            </w:pPr>
            <w:r>
              <w:rPr/>
              <w:t>Cash payment upon exercise of stock options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92"/>
        <w:gridCol w:w="954"/>
        <w:gridCol w:w="1575"/>
        <w:gridCol w:w="1702"/>
      </w:tblGrid>
      <w:tr>
        <w:trPr/>
        <w:tc>
          <w:tcPr>
            <w:tcW w:w="2982"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02"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Shmulik Hess</w:t>
              <w:br/>
              <w:t>42 Hayarkon Street</w:t>
              <w:br/>
              <w:t>Yavne   L3   8122745</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08/26/2026</w:t>
            </w:r>
          </w:p>
        </w:tc>
        <w:tc>
          <w:tcPr>
            <w:tcW w:w="1575" w:type="dxa"/>
            <w:tcBorders/>
            <w:vAlign w:val="center"/>
          </w:tcPr>
          <w:p>
            <w:pPr>
              <w:pStyle w:val="TableContents"/>
              <w:bidi w:val="0"/>
              <w:spacing w:before="0" w:after="283"/>
              <w:jc w:val="left"/>
              <w:rPr/>
            </w:pPr>
            <w:r>
              <w:rPr/>
              <w:t>1865</w:t>
            </w:r>
          </w:p>
        </w:tc>
        <w:tc>
          <w:tcPr>
            <w:tcW w:w="1702" w:type="dxa"/>
            <w:tcBorders/>
            <w:vAlign w:val="center"/>
          </w:tcPr>
          <w:p>
            <w:pPr>
              <w:pStyle w:val="TableContents"/>
              <w:bidi w:val="0"/>
              <w:spacing w:before="0" w:after="283"/>
              <w:jc w:val="left"/>
              <w:rPr/>
            </w:pPr>
            <w:r>
              <w:rPr/>
              <w:t>24245.00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09"/>
        <w:gridCol w:w="8296"/>
      </w:tblGrid>
      <w:tr>
        <w:trPr/>
        <w:tc>
          <w:tcPr>
            <w:tcW w:w="1909" w:type="dxa"/>
            <w:tcBorders/>
            <w:vAlign w:val="center"/>
          </w:tcPr>
          <w:p>
            <w:pPr>
              <w:pStyle w:val="TableContents"/>
              <w:bidi w:val="0"/>
              <w:spacing w:before="0" w:after="283"/>
              <w:jc w:val="left"/>
              <w:rPr/>
            </w:pPr>
            <w:r>
              <w:rPr/>
              <w:t>Remarks</w:t>
            </w:r>
          </w:p>
        </w:tc>
        <w:tc>
          <w:tcPr>
            <w:tcW w:w="8296" w:type="dxa"/>
            <w:tcBorders/>
            <w:vAlign w:val="center"/>
          </w:tcPr>
          <w:p>
            <w:pPr>
              <w:pStyle w:val="TableContents"/>
              <w:bidi w:val="0"/>
              <w:spacing w:before="0" w:after="283"/>
              <w:jc w:val="left"/>
              <w:rPr>
                <w:sz w:val="4"/>
                <w:szCs w:val="4"/>
              </w:rPr>
            </w:pPr>
            <w:r>
              <w:rPr>
                <w:sz w:val="4"/>
                <w:szCs w:val="4"/>
              </w:rPr>
            </w:r>
          </w:p>
        </w:tc>
      </w:tr>
      <w:tr>
        <w:trPr/>
        <w:tc>
          <w:tcPr>
            <w:tcW w:w="1909" w:type="dxa"/>
            <w:tcBorders/>
            <w:vAlign w:val="center"/>
          </w:tcPr>
          <w:p>
            <w:pPr>
              <w:pStyle w:val="TableContents"/>
              <w:bidi w:val="0"/>
              <w:spacing w:before="0" w:after="283"/>
              <w:jc w:val="left"/>
              <w:rPr/>
            </w:pPr>
            <w:r>
              <w:rPr/>
              <w:t>Date of Notice</w:t>
            </w:r>
          </w:p>
        </w:tc>
        <w:tc>
          <w:tcPr>
            <w:tcW w:w="8296"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09" w:type="dxa"/>
            <w:tcBorders/>
            <w:vAlign w:val="center"/>
          </w:tcPr>
          <w:p>
            <w:pPr>
              <w:pStyle w:val="TableContents"/>
              <w:bidi w:val="0"/>
              <w:spacing w:before="0" w:after="283"/>
              <w:jc w:val="left"/>
              <w:rPr/>
            </w:pPr>
            <w:r>
              <w:rPr/>
              <w:t>Signature</w:t>
            </w:r>
          </w:p>
        </w:tc>
        <w:tc>
          <w:tcPr>
            <w:tcW w:w="8296" w:type="dxa"/>
            <w:tcBorders/>
            <w:vAlign w:val="center"/>
          </w:tcPr>
          <w:p>
            <w:pPr>
              <w:pStyle w:val="TableContents"/>
              <w:bidi w:val="0"/>
              <w:spacing w:before="0" w:after="0"/>
              <w:jc w:val="left"/>
              <w:rPr/>
            </w:pPr>
            <w:r>
              <w:rPr/>
              <w:t>Shmulik Hess By: /s/ Meirav Shemesh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3157</Characters>
  <CharactersWithSpaces>3719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